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1B7A95">
        <w:trPr>
          <w:trHeight w:val="1592"/>
        </w:trPr>
        <w:tc>
          <w:tcPr>
            <w:tcW w:w="59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Приложение 6</w:t>
            </w: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 проекту закона </w:t>
            </w: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Приморского края</w:t>
            </w: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"Приложение </w:t>
            </w: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 Закону</w:t>
            </w:r>
          </w:p>
          <w:p w:rsidR="00617FC2" w:rsidRDefault="00617FC2" w:rsidP="00617FC2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Приморского края</w:t>
            </w:r>
          </w:p>
          <w:p w:rsidR="001B7A95" w:rsidRDefault="00617FC2" w:rsidP="00617FC2">
            <w:pPr>
              <w:widowControl w:val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от 17.12.2025 № 930-КЗ</w:t>
            </w:r>
          </w:p>
          <w:p w:rsidR="00617FC2" w:rsidRDefault="00617FC2" w:rsidP="00617FC2">
            <w:pPr>
              <w:widowControl w:val="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1B7A95">
        <w:trPr>
          <w:trHeight w:val="112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 из краевого бюджета, направленных на реализацию национальных проектов в Приморском крае,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на 2026 год и плановый период 2027 и 2028 годов</w:t>
            </w:r>
          </w:p>
        </w:tc>
      </w:tr>
      <w:tr w:rsidR="001B7A95">
        <w:trPr>
          <w:trHeight w:val="532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1B7A95">
        <w:trPr>
          <w:trHeight w:val="408"/>
        </w:trPr>
        <w:tc>
          <w:tcPr>
            <w:tcW w:w="597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</w:t>
            </w:r>
          </w:p>
        </w:tc>
        <w:tc>
          <w:tcPr>
            <w:tcW w:w="194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1B7A95">
        <w:trPr>
          <w:trHeight w:val="504"/>
        </w:trPr>
        <w:tc>
          <w:tcPr>
            <w:tcW w:w="597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1B7A95" w:rsidRDefault="001B7A95">
      <w:pPr>
        <w:widowControl w:val="0"/>
        <w:rPr>
          <w:rFonts w:ascii="Arial" w:hAnsi="Arial" w:cs="Arial"/>
          <w:sz w:val="2"/>
          <w:szCs w:val="2"/>
        </w:rPr>
      </w:pPr>
    </w:p>
    <w:p w:rsidR="001B7A95" w:rsidRDefault="00617FC2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978"/>
        <w:gridCol w:w="797"/>
        <w:gridCol w:w="1945"/>
        <w:gridCol w:w="1943"/>
        <w:gridCol w:w="1943"/>
        <w:gridCol w:w="1943"/>
      </w:tblGrid>
      <w:tr w:rsidR="001B7A95">
        <w:trPr>
          <w:trHeight w:val="317"/>
          <w:tblHeader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"Беспилотные авиационные системы"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***Y******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520 833 333,33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"Разработка, стандартизация и серийное производство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беспилотных авиационных систем и их комплектующих"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***Y5*****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520 833 333,33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"Продолжительная и активная жизнь"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***Д******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4 726 582 816,39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3 932 600 667,92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3 957 291 316,00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3 535 423 274,39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2 574 835 443,92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2 749 735 835,00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</w:t>
            </w:r>
            <w:r>
              <w:rPr>
                <w:rFonts w:ascii="Times New Roman" w:hAnsi="Times New Roman" w:cs="Times New Roman"/>
                <w:color w:val="000000"/>
              </w:rPr>
              <w:t>окская детская поликлиника №5")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</w:t>
            </w:r>
            <w:r>
              <w:rPr>
                <w:rFonts w:ascii="Times New Roman" w:hAnsi="Times New Roman" w:cs="Times New Roman"/>
                <w:color w:val="000000"/>
              </w:rPr>
              <w:t>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региональных программ модернизации первичного звена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"Борьба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сердечно-сосудистыми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244 299 271,00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>
              <w:rPr>
                <w:rFonts w:ascii="Times New Roman" w:hAnsi="Times New Roman" w:cs="Times New Roman"/>
                <w:color w:val="000000"/>
              </w:rPr>
              <w:t>наблюдении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медицинских изделий и иного оборудования, дооснащение или переоснащение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медицинскими изделиями и иным оборудованием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  <w:r>
              <w:rPr>
                <w:rFonts w:ascii="Times New Roman" w:hAnsi="Times New Roman" w:cs="Times New Roman"/>
                <w:color w:val="000000"/>
              </w:rPr>
              <w:t>Д352660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72 465 876,00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18 978 125,00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 с сахарным диабетом 1 типа в возрасте от 2-х до 17-ти лет включительно системами непрерывного </w:t>
            </w:r>
            <w:r>
              <w:rPr>
                <w:rFonts w:ascii="Times New Roman" w:hAnsi="Times New Roman" w:cs="Times New Roman"/>
                <w:color w:val="000000"/>
              </w:rPr>
              <w:t>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региональных, межрайонных (районных) центров, </w:t>
            </w:r>
            <w:r>
              <w:rPr>
                <w:rFonts w:ascii="Times New Roman" w:hAnsi="Times New Roman" w:cs="Times New Roman"/>
                <w:color w:val="000000"/>
              </w:rPr>
              <w:t>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100 064 271,00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245 967 439,00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***Д7*****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</w:t>
            </w:r>
            <w:r>
              <w:rPr>
                <w:rFonts w:ascii="Times New Roman" w:hAnsi="Times New Roman" w:cs="Times New Roman"/>
                <w:color w:val="000000"/>
              </w:rPr>
              <w:t>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Региональный проект "Здоровье для каждого"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***ДА*****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804 375,00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"Медицинские 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***ДБ*****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597 442 000,00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"Технологическое обеспечение продовольственной безопасност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***Е******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***Е4*****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***И******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11 544 376 408,43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10 852 092 333,56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11 249 058 124,19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"Жилье"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8 199 367,85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граждан из аварийного </w:t>
            </w:r>
            <w:r>
              <w:rPr>
                <w:rFonts w:ascii="Times New Roman" w:hAnsi="Times New Roman" w:cs="Times New Roman"/>
                <w:color w:val="000000"/>
              </w:rPr>
              <w:t>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3 933 302,34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561 980 472,50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1 422 286 562,52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318 606 083,44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коммунальной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инфраструктуры (субсидии краевым государственным унитарным предприятиям)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243 374 389,06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"Формирование комфортной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478 965 312,50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</w:t>
            </w:r>
            <w:r>
              <w:rPr>
                <w:rFonts w:ascii="Times New Roman" w:hAnsi="Times New Roman" w:cs="Times New Roman"/>
                <w:color w:val="000000"/>
              </w:rPr>
              <w:t>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73 043 087,81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48 736 628,00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48 785 520,00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обслуживание системы видеонаблюдения и автоматической фиксации нарушений </w:t>
            </w:r>
            <w:r>
              <w:rPr>
                <w:rFonts w:ascii="Times New Roman" w:hAnsi="Times New Roman" w:cs="Times New Roman"/>
                <w:color w:val="000000"/>
              </w:rPr>
              <w:t>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"Региональная и местная дорожн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***И8*****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9 212 194 397,53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9 150 420 625,00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деятельности опорных населенных пунктов от 20 тысяч человек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</w:t>
            </w:r>
            <w:r>
              <w:rPr>
                <w:rFonts w:ascii="Times New Roman" w:hAnsi="Times New Roman" w:cs="Times New Roman"/>
                <w:color w:val="000000"/>
              </w:rPr>
              <w:t>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</w:t>
            </w:r>
            <w:r>
              <w:rPr>
                <w:rFonts w:ascii="Times New Roman" w:hAnsi="Times New Roman" w:cs="Times New Roman"/>
                <w:color w:val="000000"/>
              </w:rPr>
              <w:t>региональных или 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</w:t>
            </w:r>
            <w:r>
              <w:rPr>
                <w:rFonts w:ascii="Times New Roman" w:hAnsi="Times New Roman" w:cs="Times New Roman"/>
                <w:color w:val="000000"/>
              </w:rPr>
              <w:t>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***И9*****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176 975 901,14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148 600 104,17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</w:t>
            </w:r>
            <w:r>
              <w:rPr>
                <w:rFonts w:ascii="Times New Roman" w:hAnsi="Times New Roman" w:cs="Times New Roman"/>
                <w:color w:val="000000"/>
              </w:rPr>
              <w:t>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***Л******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274 949 896,91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240 962 708,33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"Образование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для рынка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10 962 708,33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***Л3*****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230 000 000,00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(субсидии юридическим лицам -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владельцам сертификатов на при</w:t>
            </w:r>
            <w:r>
              <w:rPr>
                <w:rFonts w:ascii="Times New Roman" w:hAnsi="Times New Roman" w:cs="Times New Roman"/>
                <w:color w:val="000000"/>
              </w:rPr>
              <w:t>влечение трудовых 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"Международная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кооперация и экспорт"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***М******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184 080 360,20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***М3*****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184 080 360,20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"Туризм и гостеприимство"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***П******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626 418 865,97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1 922 072 680,42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1 629 130 208,34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программы Российской Федерации "Развитие туризма" 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туризма)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развитию общественн</w:t>
            </w:r>
            <w:r>
              <w:rPr>
                <w:rFonts w:ascii="Times New Roman" w:hAnsi="Times New Roman" w:cs="Times New Roman"/>
                <w:color w:val="000000"/>
              </w:rPr>
              <w:t xml:space="preserve">ой территории муниципального образования, в том числе мероприятий по обустройству туристского центра города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т "Пять морей и озеро Байкал"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***П2*****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1 629 130 208,34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***Ц******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36 434 888,48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137 317 905,28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123 356 977,44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153 024 785,95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</w:t>
            </w:r>
            <w:r>
              <w:rPr>
                <w:rFonts w:ascii="Times New Roman" w:hAnsi="Times New Roman" w:cs="Times New Roman"/>
                <w:color w:val="000000"/>
              </w:rPr>
              <w:t>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9 945 681,86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5 189 206,62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учителей с электронными журналами и электронным образовательным контентом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региональных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</w:t>
            </w:r>
            <w:r>
              <w:rPr>
                <w:rFonts w:ascii="Times New Roman" w:hAnsi="Times New Roman" w:cs="Times New Roman"/>
                <w:color w:val="000000"/>
              </w:rPr>
              <w:t>от) краевых государственных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***Ц5*****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"Экологическое благополучие"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***Ч******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344 680 386,60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278 703 400,00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1 618 036 362,50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"Генеральная уборка"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Удаление имущества, затонувшего во внутренних морских водах, в территориальном море и исключительной экономической зоне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"Чистый воздух"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1 418 126 562,50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"Сохранение лесов"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***Ч6*****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199 909 800,00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запаса лесных семян для лесовосстановления на всех участках вырубленных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погибших лесных насаждений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"Эффективная и конкурентная экономика"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***Э******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685 917 854,93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811 223 199,88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469 250 933,33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"Малое и среднее предпринимательство и поддержка индивидуальной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предпринимательской инициативы"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639 257 030,19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417 183 537,50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автономной некоммерческой организации "Центр поддержки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Приморского края")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затрат, </w:t>
            </w:r>
            <w:r>
              <w:rPr>
                <w:rFonts w:ascii="Times New Roman" w:hAnsi="Times New Roman" w:cs="Times New Roman"/>
                <w:color w:val="000000"/>
              </w:rPr>
              <w:t>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***Э2*****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46 660 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52 067 395,83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автономной некоммерческой организации "Центр поддержки 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края" на реализацию регионального проекта "Производительность труда")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"Молодежь и дети"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***Ю******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5 326 786 958,62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5 683 487 382,22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7 152 725 384,18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проект "Мы вместе (Воспитание гармонично развитой личности)"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251 060 360,28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31 086 400,00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202 560 360,28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</w:t>
            </w:r>
            <w:r>
              <w:rPr>
                <w:rFonts w:ascii="Times New Roman" w:hAnsi="Times New Roman" w:cs="Times New Roman"/>
                <w:color w:val="000000"/>
              </w:rPr>
              <w:t>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</w:t>
            </w:r>
            <w:r>
              <w:rPr>
                <w:rFonts w:ascii="Times New Roman" w:hAnsi="Times New Roman" w:cs="Times New Roman"/>
                <w:color w:val="000000"/>
              </w:rPr>
              <w:t>финансового обеспечения затрат на развитие общественно значимых проектов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"Все лучшее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2 548 570 661,19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4 848 507 267,51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объективно выявленной </w:t>
            </w:r>
            <w:r>
              <w:rPr>
                <w:rFonts w:ascii="Times New Roman" w:hAnsi="Times New Roman" w:cs="Times New Roman"/>
                <w:color w:val="000000"/>
              </w:rPr>
              <w:t>потребностью инфраструктуры (зданий) школ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</w:t>
            </w:r>
            <w:r>
              <w:rPr>
                <w:rFonts w:ascii="Times New Roman" w:hAnsi="Times New Roman" w:cs="Times New Roman"/>
                <w:color w:val="000000"/>
              </w:rPr>
              <w:t>ат, связанных с функционированием ключевых центров дополнительного образования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объективно выявленной потребностью инфраструктуры (зданий) школ за </w:t>
            </w:r>
            <w:r>
              <w:rPr>
                <w:rFonts w:ascii="Times New Roman" w:hAnsi="Times New Roman" w:cs="Times New Roman"/>
                <w:color w:val="000000"/>
              </w:rPr>
              <w:t>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1 889 722 580,00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***Ю6*****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2 220 276 864,95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2 276 586 751,55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2 273 131 716,67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</w:t>
            </w:r>
            <w:r>
              <w:rPr>
                <w:rFonts w:ascii="Times New Roman" w:hAnsi="Times New Roman" w:cs="Times New Roman"/>
                <w:color w:val="000000"/>
              </w:rPr>
              <w:t>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rFonts w:ascii="Times New Roman" w:hAnsi="Times New Roman" w:cs="Times New Roman"/>
                <w:color w:val="000000"/>
              </w:rPr>
              <w:t>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организаций П</w:t>
            </w:r>
            <w:r>
              <w:rPr>
                <w:rFonts w:ascii="Times New Roman" w:hAnsi="Times New Roman" w:cs="Times New Roman"/>
                <w:color w:val="000000"/>
              </w:rPr>
              <w:t>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деятельности советников директора по воспитанию и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</w:t>
            </w:r>
            <w:r>
              <w:rPr>
                <w:rFonts w:ascii="Times New Roman" w:hAnsi="Times New Roman" w:cs="Times New Roman"/>
                <w:color w:val="000000"/>
              </w:rPr>
              <w:t>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</w:t>
            </w:r>
            <w:r>
              <w:rPr>
                <w:rFonts w:ascii="Times New Roman" w:hAnsi="Times New Roman" w:cs="Times New Roman"/>
                <w:color w:val="000000"/>
              </w:rPr>
              <w:t>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</w:t>
            </w:r>
            <w:r>
              <w:rPr>
                <w:rFonts w:ascii="Times New Roman" w:hAnsi="Times New Roman" w:cs="Times New Roman"/>
                <w:color w:val="000000"/>
              </w:rPr>
              <w:t>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1 793 407 380,00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</w:t>
            </w:r>
            <w:r>
              <w:rPr>
                <w:rFonts w:ascii="Times New Roman" w:hAnsi="Times New Roman" w:cs="Times New Roman"/>
                <w:color w:val="000000"/>
              </w:rPr>
              <w:t xml:space="preserve">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программы среднего профессионального образования, в том числе программы профессионального обучения для ли</w:t>
            </w:r>
            <w:r>
              <w:rPr>
                <w:rFonts w:ascii="Times New Roman" w:hAnsi="Times New Roman" w:cs="Times New Roman"/>
                <w:color w:val="000000"/>
              </w:rPr>
              <w:t>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</w:t>
            </w:r>
            <w:r>
              <w:rPr>
                <w:rFonts w:ascii="Times New Roman" w:hAnsi="Times New Roman" w:cs="Times New Roman"/>
                <w:color w:val="000000"/>
              </w:rPr>
              <w:t>го обучения для лиц с ограниченными возможностями здоровья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"Профессионалитет"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***Ю9*****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Национальный проект "Семья"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***Я******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5 425 908 910,25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5 737 646 411,14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5 330 141 773,95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***Я1*****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2 151 400 587,39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2 548 737 464,13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1 536 985 894,17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детских садов в </w:t>
            </w:r>
            <w:r>
              <w:rPr>
                <w:rFonts w:ascii="Times New Roman" w:hAnsi="Times New Roman" w:cs="Times New Roman"/>
                <w:color w:val="000000"/>
              </w:rPr>
              <w:t>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по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</w:t>
            </w:r>
            <w:r>
              <w:rPr>
                <w:rFonts w:ascii="Times New Roman" w:hAnsi="Times New Roman" w:cs="Times New Roman"/>
                <w:color w:val="000000"/>
              </w:rPr>
              <w:t>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410 589 540,00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</w:t>
            </w:r>
            <w:r>
              <w:rPr>
                <w:rFonts w:ascii="Times New Roman" w:hAnsi="Times New Roman" w:cs="Times New Roman"/>
                <w:color w:val="000000"/>
              </w:rPr>
              <w:t>раевого государственного автономного учреждения социального обслуживания "Уссурийский реабилитационный центр")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при рождении первого ребенка, а также предоставление регионального </w:t>
            </w:r>
            <w:r>
              <w:rPr>
                <w:rFonts w:ascii="Times New Roman" w:hAnsi="Times New Roman" w:cs="Times New Roman"/>
                <w:color w:val="000000"/>
              </w:rPr>
              <w:t>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</w:t>
            </w:r>
            <w:r>
              <w:rPr>
                <w:rFonts w:ascii="Times New Roman" w:hAnsi="Times New Roman" w:cs="Times New Roman"/>
                <w:color w:val="000000"/>
              </w:rPr>
              <w:t>нными детьми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денежная выплата на 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283 277 034,30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  <w:r>
              <w:rPr>
                <w:rFonts w:ascii="Times New Roman" w:hAnsi="Times New Roman" w:cs="Times New Roman"/>
                <w:color w:val="000000"/>
              </w:rPr>
              <w:t>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денежного поощрения семьям, являющимся победителями регионального этапа Всероссийского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конкурса "Семья года", а также оплата расходов, связанных с участием семей-победителей в церемонии торжественного награждения победителей Всер</w:t>
            </w:r>
            <w:r>
              <w:rPr>
                <w:rFonts w:ascii="Times New Roman" w:hAnsi="Times New Roman" w:cs="Times New Roman"/>
                <w:color w:val="000000"/>
              </w:rPr>
              <w:t>оссийского конкурса "Семья года"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Региональный проект "Многодетная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***Я2*****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1 684 083 685,56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1 494 931 812,87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1 532 253 547,48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ежегодных денежных выплат на детей из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226 808 380,00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470 107 116,00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 материнского (семейного) капитала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многодетным семьям соотечественников, проживавшим за пределами Российской Федерации и прибывшим на </w:t>
            </w:r>
            <w:r>
              <w:rPr>
                <w:rFonts w:ascii="Times New Roman" w:hAnsi="Times New Roman" w:cs="Times New Roman"/>
                <w:color w:val="000000"/>
              </w:rPr>
              <w:t>постоянное место жительства в Приморский край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</w:t>
            </w:r>
            <w:r>
              <w:rPr>
                <w:rFonts w:ascii="Times New Roman" w:hAnsi="Times New Roman" w:cs="Times New Roman"/>
                <w:color w:val="000000"/>
              </w:rPr>
              <w:t>ении жилищных условий, на территории Приморского края"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158 695 895,39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***Я3*****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590 604 433,00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338 278 145,00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301 423 021,00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Оснащение (дооснащение и (или) переоснащение) </w:t>
            </w:r>
            <w:r>
              <w:rPr>
                <w:rFonts w:ascii="Times New Roman" w:hAnsi="Times New Roman" w:cs="Times New Roman"/>
                <w:color w:val="000000"/>
              </w:rPr>
              <w:t>медицинскими изделиями региональных детских больниц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</w:t>
            </w:r>
            <w:r>
              <w:rPr>
                <w:rFonts w:ascii="Times New Roman" w:hAnsi="Times New Roman" w:cs="Times New Roman"/>
                <w:color w:val="000000"/>
              </w:rPr>
              <w:t>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</w:t>
            </w:r>
            <w:r>
              <w:rPr>
                <w:rFonts w:ascii="Times New Roman" w:hAnsi="Times New Roman" w:cs="Times New Roman"/>
                <w:color w:val="000000"/>
              </w:rPr>
              <w:t>дильных домов (отделений), в том числе в составе других организаций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***Я4*****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761 328 761,00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1 421 776 707,13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</w:t>
            </w:r>
            <w:r>
              <w:rPr>
                <w:rFonts w:ascii="Times New Roman" w:hAnsi="Times New Roman" w:cs="Times New Roman"/>
                <w:color w:val="000000"/>
              </w:rPr>
              <w:t>долговременного ухода за гражданами пожилого возраста и инвалидами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пожилого возраста и инвалидами за счет средств краевого бюджета (фонд </w:t>
            </w:r>
            <w:r>
              <w:rPr>
                <w:rFonts w:ascii="Times New Roman" w:hAnsi="Times New Roman" w:cs="Times New Roman"/>
                <w:color w:val="000000"/>
              </w:rPr>
              <w:t>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исполнителям услуг в целях финансового </w:t>
            </w:r>
            <w:r>
              <w:rPr>
                <w:rFonts w:ascii="Times New Roman" w:hAnsi="Times New Roman" w:cs="Times New Roman"/>
                <w:color w:val="000000"/>
              </w:rPr>
              <w:t>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1B7A9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***Я5****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*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526 109 278,35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537 702 604,17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</w:t>
            </w:r>
            <w:r>
              <w:rPr>
                <w:rFonts w:ascii="Times New Roman" w:hAnsi="Times New Roman" w:cs="Times New Roman"/>
                <w:color w:val="000000"/>
              </w:rPr>
              <w:t>53492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B7A95">
        <w:trPr>
          <w:trHeight w:val="288"/>
        </w:trPr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осна</w:t>
            </w:r>
            <w:r>
              <w:rPr>
                <w:rFonts w:ascii="Times New Roman" w:hAnsi="Times New Roman" w:cs="Times New Roman"/>
                <w:color w:val="000000"/>
              </w:rPr>
              <w:t>щение региональных и муниципальных музеев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1B7A95">
        <w:trPr>
          <w:trHeight w:val="288"/>
        </w:trPr>
        <w:tc>
          <w:tcPr>
            <w:tcW w:w="5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 ПО НАЦИОНАЛЬНЫМ ПРОЕКТАМ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29 193 108 810,53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29 777 555 757,57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32 504 535 290,30</w:t>
            </w:r>
          </w:p>
        </w:tc>
      </w:tr>
      <w:tr w:rsidR="001B7A95">
        <w:trPr>
          <w:trHeight w:val="288"/>
        </w:trPr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7A95" w:rsidRDefault="00617FC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1B7A95" w:rsidRDefault="001B7A95">
      <w:pPr>
        <w:widowControl w:val="0"/>
        <w:rPr>
          <w:rFonts w:ascii="Arial" w:hAnsi="Arial" w:cs="Arial"/>
          <w:sz w:val="2"/>
          <w:szCs w:val="2"/>
        </w:rPr>
      </w:pPr>
    </w:p>
    <w:sectPr w:rsidR="001B7A95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17FC2">
      <w:r>
        <w:separator/>
      </w:r>
    </w:p>
  </w:endnote>
  <w:endnote w:type="continuationSeparator" w:id="0">
    <w:p w:rsidR="00000000" w:rsidRDefault="0061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17FC2">
      <w:r>
        <w:separator/>
      </w:r>
    </w:p>
  </w:footnote>
  <w:footnote w:type="continuationSeparator" w:id="0">
    <w:p w:rsidR="00000000" w:rsidRDefault="00617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A95" w:rsidRDefault="00617FC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1B7A95"/>
    <w:rsid w:val="001B7A95"/>
    <w:rsid w:val="0061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1348E"/>
  <w15:docId w15:val="{9C439FB4-150A-41BA-8D5A-3F9528C4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4757</Words>
  <Characters>27117</Characters>
  <Application>Microsoft Office Word</Application>
  <DocSecurity>0</DocSecurity>
  <Lines>225</Lines>
  <Paragraphs>63</Paragraphs>
  <ScaleCrop>false</ScaleCrop>
  <Company>APK</Company>
  <LinksUpToDate>false</LinksUpToDate>
  <CharactersWithSpaces>31811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Агапова Екатерина Алексеевна</cp:lastModifiedBy>
  <cp:revision>2</cp:revision>
  <dcterms:created xsi:type="dcterms:W3CDTF">2026-02-04T09:16:00Z</dcterms:created>
  <dcterms:modified xsi:type="dcterms:W3CDTF">2026-02-04T10:10:00Z</dcterms:modified>
</cp:coreProperties>
</file>